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5C0" w:rsidRDefault="00871859">
      <w:pPr>
        <w:widowControl w:val="0"/>
        <w:tabs>
          <w:tab w:val="left" w:pos="1155"/>
        </w:tabs>
        <w:spacing w:after="0" w:line="360" w:lineRule="auto"/>
        <w:jc w:val="center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sz w:val="28"/>
          <w:shd w:val="clear" w:color="auto" w:fill="FFFFFF"/>
        </w:rPr>
        <w:t>Муниципальное бюджетное общеобразовательное учреждение</w:t>
      </w:r>
    </w:p>
    <w:p w:rsidR="008F15C0" w:rsidRDefault="00871859">
      <w:pPr>
        <w:spacing w:after="0" w:line="360" w:lineRule="auto"/>
        <w:ind w:firstLine="567"/>
        <w:jc w:val="center"/>
        <w:rPr>
          <w:rStyle w:val="CharAttribute0"/>
          <w:b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средняя школа № 9 (дошкольное отделение)</w:t>
      </w: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jc w:val="center"/>
        <w:rPr>
          <w:rStyle w:val="CharAttribute0"/>
          <w:b/>
          <w:sz w:val="28"/>
        </w:rPr>
      </w:pPr>
    </w:p>
    <w:p w:rsidR="008F15C0" w:rsidRDefault="008F15C0">
      <w:pPr>
        <w:pStyle w:val="ParaAttribute0"/>
        <w:spacing w:line="360" w:lineRule="auto"/>
        <w:ind w:firstLine="567"/>
        <w:jc w:val="center"/>
        <w:rPr>
          <w:rStyle w:val="CharAttribute0"/>
          <w:sz w:val="28"/>
        </w:rPr>
      </w:pPr>
    </w:p>
    <w:p w:rsidR="008F15C0" w:rsidRDefault="00871859">
      <w:pPr>
        <w:pStyle w:val="ParaAttribute0"/>
        <w:spacing w:line="360" w:lineRule="auto"/>
        <w:ind w:firstLine="567"/>
        <w:jc w:val="center"/>
        <w:rPr>
          <w:color w:val="000000"/>
          <w:sz w:val="28"/>
        </w:rPr>
      </w:pPr>
      <w:r>
        <w:rPr>
          <w:color w:val="000000"/>
          <w:sz w:val="28"/>
        </w:rPr>
        <w:t>Исследовательский проект</w:t>
      </w:r>
    </w:p>
    <w:p w:rsidR="008F15C0" w:rsidRDefault="00871859">
      <w:pPr>
        <w:pStyle w:val="ParaAttribute0"/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>«Моя Югра – мой край родной»</w:t>
      </w: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5C0" w:rsidRDefault="00871859">
      <w:pPr>
        <w:widowControl w:val="0"/>
        <w:spacing w:after="0" w:line="360" w:lineRule="auto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Воспитатели группы "</w:t>
      </w:r>
      <w:proofErr w:type="spellStart"/>
      <w:r>
        <w:rPr>
          <w:rFonts w:ascii="Times New Roman" w:hAnsi="Times New Roman"/>
          <w:sz w:val="28"/>
        </w:rPr>
        <w:t>Буровичок</w:t>
      </w:r>
      <w:proofErr w:type="spellEnd"/>
      <w:r>
        <w:rPr>
          <w:rFonts w:ascii="Times New Roman" w:hAnsi="Times New Roman"/>
          <w:sz w:val="28"/>
        </w:rPr>
        <w:t xml:space="preserve">" </w:t>
      </w:r>
    </w:p>
    <w:p w:rsidR="008F15C0" w:rsidRDefault="00871859">
      <w:pPr>
        <w:widowControl w:val="0"/>
        <w:spacing w:after="0" w:line="360" w:lineRule="auto"/>
        <w:jc w:val="right"/>
        <w:outlineLvl w:val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Ахметзянова</w:t>
      </w:r>
      <w:proofErr w:type="spellEnd"/>
      <w:r>
        <w:rPr>
          <w:rFonts w:ascii="Times New Roman" w:hAnsi="Times New Roman"/>
          <w:sz w:val="28"/>
        </w:rPr>
        <w:t xml:space="preserve"> З.Х.</w:t>
      </w:r>
    </w:p>
    <w:p w:rsidR="008F15C0" w:rsidRDefault="00871859">
      <w:pPr>
        <w:widowControl w:val="0"/>
        <w:spacing w:after="0" w:line="360" w:lineRule="auto"/>
        <w:jc w:val="right"/>
        <w:outlineLvl w:val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Архагова</w:t>
      </w:r>
      <w:proofErr w:type="spellEnd"/>
      <w:r>
        <w:rPr>
          <w:rFonts w:ascii="Times New Roman" w:hAnsi="Times New Roman"/>
          <w:sz w:val="28"/>
        </w:rPr>
        <w:t xml:space="preserve"> Л.М.</w:t>
      </w:r>
    </w:p>
    <w:p w:rsidR="008F15C0" w:rsidRDefault="008F15C0">
      <w:pPr>
        <w:spacing w:beforeAutospacing="1" w:after="0" w:afterAutospacing="1" w:line="360" w:lineRule="auto"/>
        <w:jc w:val="center"/>
        <w:outlineLvl w:val="0"/>
        <w:rPr>
          <w:rFonts w:ascii="Times New Roman" w:hAnsi="Times New Roman"/>
          <w:sz w:val="28"/>
        </w:rPr>
      </w:pPr>
    </w:p>
    <w:p w:rsidR="008F15C0" w:rsidRDefault="00871859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г.Сургут</w:t>
      </w:r>
      <w:proofErr w:type="spellEnd"/>
    </w:p>
    <w:p w:rsidR="008F15C0" w:rsidRDefault="008F15C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F15C0" w:rsidRDefault="00871859">
      <w:pPr>
        <w:pStyle w:val="1"/>
        <w:spacing w:line="360" w:lineRule="auto"/>
        <w:ind w:left="0"/>
        <w:jc w:val="center"/>
      </w:pPr>
      <w:r>
        <w:t xml:space="preserve">Проект </w:t>
      </w:r>
      <w:r>
        <w:t>«Моя Югра – мой край родной»</w:t>
      </w:r>
    </w:p>
    <w:p w:rsidR="008F15C0" w:rsidRDefault="008F15C0">
      <w:pPr>
        <w:pStyle w:val="1"/>
        <w:spacing w:line="360" w:lineRule="auto"/>
        <w:ind w:left="0"/>
        <w:jc w:val="both"/>
        <w:rPr>
          <w:b w:val="0"/>
        </w:rPr>
      </w:pP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t>Участники проекта:</w:t>
      </w:r>
      <w:r>
        <w:rPr>
          <w:b w:val="0"/>
        </w:rPr>
        <w:t xml:space="preserve"> воспитанники подготовительной к школе группе   №8 "</w:t>
      </w:r>
      <w:proofErr w:type="spellStart"/>
      <w:r>
        <w:rPr>
          <w:b w:val="0"/>
        </w:rPr>
        <w:t>Буровичок</w:t>
      </w:r>
      <w:proofErr w:type="spellEnd"/>
      <w:r>
        <w:rPr>
          <w:b w:val="0"/>
        </w:rPr>
        <w:t>", воспитатели, родители.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t>Продолжительность проекта:</w:t>
      </w:r>
      <w:r>
        <w:rPr>
          <w:b w:val="0"/>
        </w:rPr>
        <w:t xml:space="preserve"> краткосрочный.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t>Вид проекта:</w:t>
      </w:r>
      <w:r>
        <w:rPr>
          <w:b w:val="0"/>
        </w:rPr>
        <w:t xml:space="preserve"> информационно – </w:t>
      </w:r>
      <w:proofErr w:type="spellStart"/>
      <w:r>
        <w:rPr>
          <w:b w:val="0"/>
        </w:rPr>
        <w:t>практико</w:t>
      </w:r>
      <w:proofErr w:type="spellEnd"/>
      <w:r>
        <w:rPr>
          <w:b w:val="0"/>
        </w:rPr>
        <w:t xml:space="preserve"> - ориентированный.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t>Актуальность:</w:t>
      </w:r>
      <w:r>
        <w:rPr>
          <w:b w:val="0"/>
        </w:rPr>
        <w:t xml:space="preserve"> Изучение</w:t>
      </w:r>
      <w:r>
        <w:rPr>
          <w:b w:val="0"/>
        </w:rPr>
        <w:t xml:space="preserve"> родного края необходимо начинать уже в дошкольном возрасте, так как именно в этом возрасте закладываются основные качества личности. Одна из задач нравственного воспитания дошкольников - пропаганда экологического воспитания и интереса к родному краю, форм</w:t>
      </w:r>
      <w:r>
        <w:rPr>
          <w:b w:val="0"/>
        </w:rPr>
        <w:t>ирование экологической культуры, бережного отношения к окружающей природе, стимулирование добрососедства и дружеских отношений между разными народами, проживающими на одной территории. Это способствует воспитанию патриотических чувств, которые включают в с</w:t>
      </w:r>
      <w:r>
        <w:rPr>
          <w:b w:val="0"/>
        </w:rPr>
        <w:t xml:space="preserve">ебя воспитание у детей любви к близким, к детскому саду, к родному дому, городу, </w:t>
      </w:r>
      <w:proofErr w:type="gramStart"/>
      <w:r>
        <w:rPr>
          <w:b w:val="0"/>
        </w:rPr>
        <w:t>краю,  родной</w:t>
      </w:r>
      <w:proofErr w:type="gramEnd"/>
      <w:r>
        <w:rPr>
          <w:b w:val="0"/>
        </w:rPr>
        <w:t xml:space="preserve"> стране.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t>Цель проекта:</w:t>
      </w:r>
      <w:r>
        <w:rPr>
          <w:b w:val="0"/>
        </w:rPr>
        <w:t xml:space="preserve"> формирование у детей старшего дошкольного возраста знаний о родном крае. </w:t>
      </w:r>
    </w:p>
    <w:p w:rsidR="008F15C0" w:rsidRDefault="00871859">
      <w:pPr>
        <w:pStyle w:val="1"/>
        <w:spacing w:line="360" w:lineRule="auto"/>
        <w:ind w:left="0"/>
        <w:jc w:val="both"/>
      </w:pPr>
      <w:r>
        <w:t>Задачи проекта: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сформировать первоначальные представления </w:t>
      </w:r>
      <w:proofErr w:type="gramStart"/>
      <w:r>
        <w:rPr>
          <w:b w:val="0"/>
        </w:rPr>
        <w:t>о  быте</w:t>
      </w:r>
      <w:proofErr w:type="gramEnd"/>
      <w:r>
        <w:rPr>
          <w:b w:val="0"/>
        </w:rPr>
        <w:t xml:space="preserve"> и деятельности коренного населения Ханты-Мансийского Автономного округа – Югры;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rPr>
          <w:b w:val="0"/>
        </w:rPr>
        <w:t>сформировать представления о символике округа (герб, флаг)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proofErr w:type="gramStart"/>
      <w:r>
        <w:rPr>
          <w:b w:val="0"/>
        </w:rPr>
        <w:t>познакомить  с</w:t>
      </w:r>
      <w:proofErr w:type="gramEnd"/>
      <w:r>
        <w:rPr>
          <w:b w:val="0"/>
        </w:rPr>
        <w:t xml:space="preserve"> растениями и животными родного края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воспитывать бережное отношение к природе; уважение и интерес к </w:t>
      </w:r>
      <w:r>
        <w:rPr>
          <w:b w:val="0"/>
        </w:rPr>
        <w:t>жизни и традициям ханты и манси</w:t>
      </w:r>
    </w:p>
    <w:p w:rsidR="008F15C0" w:rsidRDefault="008F15C0">
      <w:pPr>
        <w:pStyle w:val="1"/>
        <w:spacing w:line="360" w:lineRule="auto"/>
        <w:ind w:left="0"/>
        <w:jc w:val="both"/>
        <w:rPr>
          <w:b w:val="0"/>
        </w:rPr>
      </w:pPr>
    </w:p>
    <w:p w:rsidR="008F15C0" w:rsidRDefault="00871859">
      <w:pPr>
        <w:pStyle w:val="1"/>
        <w:spacing w:line="360" w:lineRule="auto"/>
        <w:ind w:left="0"/>
        <w:jc w:val="both"/>
      </w:pPr>
      <w:r>
        <w:t xml:space="preserve">Во взаимодействии с родителями: 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привлечь  родителей</w:t>
      </w:r>
      <w:proofErr w:type="gramEnd"/>
      <w:r>
        <w:rPr>
          <w:b w:val="0"/>
        </w:rPr>
        <w:t xml:space="preserve"> к участию в совместной  детьми с познавательно-исследовательской деятельности, подготовке детских исследовательских проектов. </w:t>
      </w:r>
    </w:p>
    <w:p w:rsidR="008F15C0" w:rsidRDefault="008F15C0">
      <w:pPr>
        <w:pStyle w:val="1"/>
        <w:spacing w:line="360" w:lineRule="auto"/>
        <w:ind w:left="0"/>
        <w:jc w:val="both"/>
      </w:pPr>
    </w:p>
    <w:p w:rsidR="008F15C0" w:rsidRDefault="00871859">
      <w:pPr>
        <w:pStyle w:val="1"/>
        <w:spacing w:line="360" w:lineRule="auto"/>
        <w:ind w:left="0"/>
        <w:jc w:val="both"/>
      </w:pPr>
      <w:r>
        <w:lastRenderedPageBreak/>
        <w:t>Дети:</w:t>
      </w:r>
    </w:p>
    <w:p w:rsidR="008F15C0" w:rsidRDefault="00871859">
      <w:pPr>
        <w:pStyle w:val="1"/>
        <w:numPr>
          <w:ilvl w:val="0"/>
          <w:numId w:val="5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>поиск информации в различных источ</w:t>
      </w:r>
      <w:r>
        <w:rPr>
          <w:b w:val="0"/>
        </w:rPr>
        <w:t>никах;</w:t>
      </w:r>
    </w:p>
    <w:p w:rsidR="008F15C0" w:rsidRDefault="00871859">
      <w:pPr>
        <w:pStyle w:val="1"/>
        <w:numPr>
          <w:ilvl w:val="0"/>
          <w:numId w:val="5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>подготовка сообщений о коренных жителях нашего округа.</w:t>
      </w:r>
    </w:p>
    <w:p w:rsidR="008F15C0" w:rsidRDefault="008F15C0">
      <w:pPr>
        <w:pStyle w:val="1"/>
        <w:spacing w:line="360" w:lineRule="auto"/>
        <w:ind w:left="0"/>
        <w:jc w:val="both"/>
      </w:pPr>
    </w:p>
    <w:p w:rsidR="008F15C0" w:rsidRDefault="00871859">
      <w:pPr>
        <w:pStyle w:val="1"/>
        <w:spacing w:line="360" w:lineRule="auto"/>
        <w:ind w:left="0"/>
        <w:jc w:val="both"/>
      </w:pPr>
      <w:r>
        <w:t>Ожидаемый результат:</w:t>
      </w:r>
    </w:p>
    <w:p w:rsidR="008F15C0" w:rsidRDefault="00871859">
      <w:pPr>
        <w:pStyle w:val="1"/>
        <w:numPr>
          <w:ilvl w:val="0"/>
          <w:numId w:val="3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у воспитанников сформированы первоначальные представления </w:t>
      </w:r>
      <w:proofErr w:type="gramStart"/>
      <w:r>
        <w:rPr>
          <w:b w:val="0"/>
        </w:rPr>
        <w:t>о  быте</w:t>
      </w:r>
      <w:proofErr w:type="gramEnd"/>
      <w:r>
        <w:rPr>
          <w:b w:val="0"/>
        </w:rPr>
        <w:t xml:space="preserve"> и деятельности коренного населения Ханты-Мансийского Автономного округа – Югры;</w:t>
      </w:r>
    </w:p>
    <w:p w:rsidR="008F15C0" w:rsidRDefault="00871859">
      <w:pPr>
        <w:pStyle w:val="1"/>
        <w:numPr>
          <w:ilvl w:val="0"/>
          <w:numId w:val="3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сформированы представления о символике округа (герб, флаг); </w:t>
      </w:r>
    </w:p>
    <w:p w:rsidR="008F15C0" w:rsidRDefault="00871859">
      <w:pPr>
        <w:pStyle w:val="1"/>
        <w:numPr>
          <w:ilvl w:val="0"/>
          <w:numId w:val="3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воспитанники бережно относятся к природе; повысилось уважение и интерес к жизни и традициям ханты и манси; </w:t>
      </w:r>
    </w:p>
    <w:p w:rsidR="008F15C0" w:rsidRDefault="00871859">
      <w:pPr>
        <w:pStyle w:val="1"/>
        <w:numPr>
          <w:ilvl w:val="0"/>
          <w:numId w:val="3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знакомы с растениями и животными родного края; </w:t>
      </w:r>
    </w:p>
    <w:p w:rsidR="008F15C0" w:rsidRDefault="00871859">
      <w:pPr>
        <w:pStyle w:val="1"/>
        <w:numPr>
          <w:ilvl w:val="0"/>
          <w:numId w:val="3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>воспитанники могут применять полученные</w:t>
      </w:r>
      <w:r>
        <w:rPr>
          <w:b w:val="0"/>
        </w:rPr>
        <w:t xml:space="preserve"> знания и впечатления в продуктивной и игровой деятельности; </w:t>
      </w:r>
    </w:p>
    <w:p w:rsidR="008F15C0" w:rsidRDefault="00871859">
      <w:pPr>
        <w:pStyle w:val="1"/>
        <w:numPr>
          <w:ilvl w:val="0"/>
          <w:numId w:val="3"/>
        </w:numPr>
        <w:spacing w:line="360" w:lineRule="auto"/>
        <w:ind w:left="0"/>
        <w:jc w:val="both"/>
        <w:rPr>
          <w:b w:val="0"/>
        </w:rPr>
      </w:pPr>
      <w:r>
        <w:rPr>
          <w:b w:val="0"/>
        </w:rPr>
        <w:t>родители активные участники реализации проекта.</w:t>
      </w:r>
    </w:p>
    <w:p w:rsidR="008F15C0" w:rsidRDefault="00871859">
      <w:pPr>
        <w:pStyle w:val="1"/>
        <w:spacing w:line="360" w:lineRule="auto"/>
        <w:ind w:left="0"/>
        <w:jc w:val="both"/>
        <w:rPr>
          <w:b w:val="0"/>
        </w:rPr>
      </w:pPr>
      <w:r>
        <w:rPr>
          <w:b w:val="0"/>
          <w:u w:val="single"/>
        </w:rPr>
        <w:t>Постановка проблемы:</w:t>
      </w:r>
      <w:r>
        <w:rPr>
          <w:b w:val="0"/>
        </w:rPr>
        <w:t xml:space="preserve"> в ходе работы над данным проектом, мы провели опрос у </w:t>
      </w:r>
      <w:proofErr w:type="gramStart"/>
      <w:r>
        <w:rPr>
          <w:b w:val="0"/>
        </w:rPr>
        <w:t>воспитанников  группы</w:t>
      </w:r>
      <w:proofErr w:type="gramEnd"/>
      <w:r>
        <w:rPr>
          <w:b w:val="0"/>
        </w:rPr>
        <w:t xml:space="preserve">, которые показал недостаточную информированность </w:t>
      </w:r>
      <w:r>
        <w:rPr>
          <w:b w:val="0"/>
        </w:rPr>
        <w:t>у детей о культурном многообразии нашего края.</w:t>
      </w:r>
    </w:p>
    <w:p w:rsidR="008F15C0" w:rsidRDefault="008F15C0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8F15C0" w:rsidRDefault="008F15C0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Этапы реализации проекта: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этап – Подготовительный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-выявить уровень знаний детей о родном округе с помощью вопросов, бесед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-изучение методических пособий, подборка художественной литературы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-обогащение </w:t>
      </w:r>
      <w:r>
        <w:rPr>
          <w:rFonts w:ascii="Times New Roman" w:hAnsi="Times New Roman"/>
          <w:sz w:val="28"/>
        </w:rPr>
        <w:t>развивающей среды группы дидактическим и наглядным материалом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-информирование родителей об участии детей в проекте, вовлечение их в проект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-создание условий для просмотра презентаций детей</w:t>
      </w:r>
    </w:p>
    <w:p w:rsidR="008F15C0" w:rsidRDefault="008F15C0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</w:p>
    <w:p w:rsidR="00871859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</w:p>
    <w:p w:rsidR="00871859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15C0">
        <w:tc>
          <w:tcPr>
            <w:tcW w:w="3190" w:type="dxa"/>
          </w:tcPr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Что мы знаем?</w:t>
            </w:r>
          </w:p>
        </w:tc>
        <w:tc>
          <w:tcPr>
            <w:tcW w:w="3190" w:type="dxa"/>
          </w:tcPr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мы хотим узнать?</w:t>
            </w:r>
          </w:p>
        </w:tc>
        <w:tc>
          <w:tcPr>
            <w:tcW w:w="3191" w:type="dxa"/>
          </w:tcPr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мы узнаем?</w:t>
            </w:r>
          </w:p>
        </w:tc>
      </w:tr>
      <w:tr w:rsidR="008F15C0">
        <w:trPr>
          <w:trHeight w:val="3984"/>
        </w:trPr>
        <w:tc>
          <w:tcPr>
            <w:tcW w:w="3190" w:type="dxa"/>
          </w:tcPr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Мы живем в Югре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нас добывают нефть.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нас живут ханты и манси (охота, рыбалка)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Много животных (медведи, олени)</w:t>
            </w: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90" w:type="dxa"/>
          </w:tcPr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Какая одежда народа ханты и манси?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чем ездят ханты?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Где живут олени у </w:t>
            </w:r>
            <w:proofErr w:type="spellStart"/>
            <w:r>
              <w:rPr>
                <w:rFonts w:ascii="Times New Roman" w:hAnsi="Times New Roman"/>
                <w:sz w:val="28"/>
              </w:rPr>
              <w:t>хантов</w:t>
            </w:r>
            <w:proofErr w:type="spellEnd"/>
            <w:r>
              <w:rPr>
                <w:rFonts w:ascii="Times New Roman" w:hAnsi="Times New Roman"/>
                <w:sz w:val="28"/>
              </w:rPr>
              <w:t>?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обозначают узоры на одежде?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чего делают чум?</w:t>
            </w: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91" w:type="dxa"/>
          </w:tcPr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Прочитаем в </w:t>
            </w:r>
            <w:r>
              <w:rPr>
                <w:rFonts w:ascii="Times New Roman" w:hAnsi="Times New Roman"/>
                <w:sz w:val="28"/>
              </w:rPr>
              <w:t>энциклопедии.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Узнаем на занятии.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Спросим у родителей, у воспитателя.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В компьютере посмотрим.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Прочитаем в художественной литературе.</w:t>
            </w:r>
          </w:p>
          <w:p w:rsidR="008F15C0" w:rsidRDefault="00871859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Посмотрим </w:t>
            </w:r>
            <w:proofErr w:type="spellStart"/>
            <w:r>
              <w:rPr>
                <w:rFonts w:ascii="Times New Roman" w:hAnsi="Times New Roman"/>
                <w:sz w:val="28"/>
              </w:rPr>
              <w:t>ютуб</w:t>
            </w:r>
            <w:proofErr w:type="spellEnd"/>
            <w:r>
              <w:rPr>
                <w:rFonts w:ascii="Times New Roman" w:hAnsi="Times New Roman"/>
                <w:sz w:val="28"/>
              </w:rPr>
              <w:t>, телевизор.</w:t>
            </w:r>
          </w:p>
          <w:p w:rsidR="008F15C0" w:rsidRDefault="008F15C0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F15C0" w:rsidRDefault="008F15C0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этап – организационный: - реализация проекта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Перспективный план мероприятий.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Познаватель</w:t>
      </w:r>
      <w:r>
        <w:rPr>
          <w:rFonts w:ascii="Times New Roman" w:hAnsi="Times New Roman"/>
          <w:sz w:val="28"/>
        </w:rPr>
        <w:t>но-исследовательская деятельность: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Беседы: «Кто живет в Югре», «Символика ХМАО (флаг, гимн, герб)», «Животные и птицы нашего края», «Моя Югра – мой край родной».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-Просмотр презентаций «Ханты-манси народ севера», «Жизнь ханты и манси», «Коренные народы </w:t>
      </w:r>
      <w:r>
        <w:rPr>
          <w:rFonts w:ascii="Times New Roman" w:hAnsi="Times New Roman"/>
          <w:sz w:val="28"/>
        </w:rPr>
        <w:t>Югры», «Традиции и обычаи народов ХМАО»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Рассматривание иллюстраций: «Пушные звери нашего края», «Северные олени», рассматривание иллюстраций, фотографий ХМАО.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Игровая деятельность: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-Д/и «Четвертый лишний», «Собери картинки», «Назови ягоды (грибы, деревья)»</w:t>
      </w:r>
      <w:r>
        <w:rPr>
          <w:rFonts w:ascii="Times New Roman" w:hAnsi="Times New Roman"/>
          <w:sz w:val="28"/>
        </w:rPr>
        <w:t>. Настольная игра «Я живу в Югре»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-Подвижные игры «</w:t>
      </w:r>
      <w:proofErr w:type="spellStart"/>
      <w:r>
        <w:rPr>
          <w:rFonts w:ascii="Times New Roman" w:hAnsi="Times New Roman"/>
          <w:sz w:val="28"/>
        </w:rPr>
        <w:t>Хейро</w:t>
      </w:r>
      <w:proofErr w:type="spellEnd"/>
      <w:r>
        <w:rPr>
          <w:rFonts w:ascii="Times New Roman" w:hAnsi="Times New Roman"/>
          <w:sz w:val="28"/>
        </w:rPr>
        <w:t>», «Пастухи и олени», «Охотники и куропатки», «Рыбаки и рыбки».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Сюжетно-ролевые игры: «Чум», «На рыбалке», «Путешествие в лес».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Художественно-эстетическая деятельность: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-Чтение хантыйских сказок и заг</w:t>
      </w:r>
      <w:r>
        <w:rPr>
          <w:rFonts w:ascii="Times New Roman" w:hAnsi="Times New Roman"/>
          <w:sz w:val="28"/>
        </w:rPr>
        <w:t>адок.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Художественно-продуктивная деятельность: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-Рисование «Тайга зимой»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-НОД (аппликация) «Чум»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-Конструирование «Животные нашего края» 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-Раскраска «Узоры </w:t>
      </w:r>
      <w:proofErr w:type="spellStart"/>
      <w:r>
        <w:rPr>
          <w:rFonts w:ascii="Times New Roman" w:hAnsi="Times New Roman"/>
          <w:sz w:val="28"/>
        </w:rPr>
        <w:t>хантов</w:t>
      </w:r>
      <w:proofErr w:type="spellEnd"/>
      <w:r>
        <w:rPr>
          <w:rFonts w:ascii="Times New Roman" w:hAnsi="Times New Roman"/>
          <w:sz w:val="28"/>
        </w:rPr>
        <w:t>»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Презентации детских исследовательских проектов (участие и помощь родителей в оформлении </w:t>
      </w:r>
      <w:r>
        <w:rPr>
          <w:rFonts w:ascii="Times New Roman" w:hAnsi="Times New Roman"/>
          <w:sz w:val="28"/>
        </w:rPr>
        <w:t xml:space="preserve">сообщений и презентаций) «Какие рыбы живут в нашем округе?», «Чем питаются олени», «Зачем </w:t>
      </w:r>
      <w:proofErr w:type="spellStart"/>
      <w:r>
        <w:rPr>
          <w:rFonts w:ascii="Times New Roman" w:hAnsi="Times New Roman"/>
          <w:sz w:val="28"/>
        </w:rPr>
        <w:t>хантам</w:t>
      </w:r>
      <w:proofErr w:type="spellEnd"/>
      <w:r>
        <w:rPr>
          <w:rFonts w:ascii="Times New Roman" w:hAnsi="Times New Roman"/>
          <w:sz w:val="28"/>
        </w:rPr>
        <w:t xml:space="preserve"> нужны олени».</w:t>
      </w:r>
    </w:p>
    <w:p w:rsidR="008F15C0" w:rsidRDefault="008F15C0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этап – итоговый.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Обощение</w:t>
      </w:r>
      <w:proofErr w:type="spellEnd"/>
      <w:r>
        <w:rPr>
          <w:rFonts w:ascii="Times New Roman" w:hAnsi="Times New Roman"/>
          <w:sz w:val="28"/>
        </w:rPr>
        <w:t xml:space="preserve"> результатов работы, анализ деятельности.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вместе с воспитанниками коллажа «Моя Югра»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Результат: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воспитанни</w:t>
      </w:r>
      <w:r>
        <w:rPr>
          <w:rFonts w:ascii="Times New Roman" w:hAnsi="Times New Roman"/>
          <w:sz w:val="28"/>
        </w:rPr>
        <w:t>ков сформированы начальные знания об истории и современной жизни своего города и ХМАО-Югра.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Расширены знания детей о природе родного края, коренном населении ХМАО-Югра.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Воспитанники  бережно</w:t>
      </w:r>
      <w:proofErr w:type="gramEnd"/>
      <w:r>
        <w:rPr>
          <w:rFonts w:ascii="Times New Roman" w:hAnsi="Times New Roman"/>
          <w:sz w:val="28"/>
        </w:rPr>
        <w:t xml:space="preserve"> относятся к природе; повысилось уважение   и интерес к жизни и тр</w:t>
      </w:r>
      <w:r>
        <w:rPr>
          <w:rFonts w:ascii="Times New Roman" w:hAnsi="Times New Roman"/>
          <w:sz w:val="28"/>
        </w:rPr>
        <w:t xml:space="preserve">адициям ханты и манси.                                         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Воспитанники могут применять полученные знания и впечатления в продуктивной и игровой деятельности.</w:t>
      </w:r>
    </w:p>
    <w:p w:rsidR="008F15C0" w:rsidRDefault="00871859">
      <w:pPr>
        <w:pStyle w:val="a5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Совместная деятельность с родителями воспитанников способствовала заинтересованности и прояв</w:t>
      </w:r>
      <w:r>
        <w:rPr>
          <w:rFonts w:ascii="Times New Roman" w:hAnsi="Times New Roman"/>
          <w:sz w:val="28"/>
        </w:rPr>
        <w:t>лению активности и собственной инициативы в формировании у детей интереса северных народов ХМАО-Югры.</w:t>
      </w:r>
    </w:p>
    <w:p w:rsidR="008F15C0" w:rsidRDefault="008F15C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8F15C0" w:rsidRDefault="008F15C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8F15C0" w:rsidRDefault="008F15C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8F15C0" w:rsidRDefault="008F15C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sectPr w:rsidR="008F15C0">
      <w:pgSz w:w="11906" w:h="16838" w:code="9"/>
      <w:pgMar w:top="1134" w:right="707" w:bottom="1134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5FF"/>
    <w:multiLevelType w:val="hybridMultilevel"/>
    <w:tmpl w:val="DC58D674"/>
    <w:lvl w:ilvl="0" w:tplc="041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B08EBF96">
      <w:start w:val="1"/>
      <w:numFmt w:val="bullet"/>
      <w:lvlText w:val=""/>
      <w:lvlJc w:val="left"/>
      <w:pPr>
        <w:tabs>
          <w:tab w:val="left" w:pos="1440"/>
        </w:tabs>
        <w:ind w:left="1440" w:hanging="360"/>
      </w:pPr>
      <w:rPr>
        <w:rFonts w:ascii="Wingdings 3" w:hAnsi="Wingdings 3"/>
      </w:rPr>
    </w:lvl>
    <w:lvl w:ilvl="2" w:tplc="5198BF68">
      <w:start w:val="1"/>
      <w:numFmt w:val="bullet"/>
      <w:lvlText w:val=""/>
      <w:lvlJc w:val="left"/>
      <w:pPr>
        <w:tabs>
          <w:tab w:val="left" w:pos="2160"/>
        </w:tabs>
        <w:ind w:left="2160" w:hanging="360"/>
      </w:pPr>
      <w:rPr>
        <w:rFonts w:ascii="Wingdings 3" w:hAnsi="Wingdings 3"/>
      </w:rPr>
    </w:lvl>
    <w:lvl w:ilvl="3" w:tplc="94864930">
      <w:start w:val="1"/>
      <w:numFmt w:val="bullet"/>
      <w:lvlText w:val=""/>
      <w:lvlJc w:val="left"/>
      <w:pPr>
        <w:tabs>
          <w:tab w:val="left" w:pos="2880"/>
        </w:tabs>
        <w:ind w:left="2880" w:hanging="360"/>
      </w:pPr>
      <w:rPr>
        <w:rFonts w:ascii="Wingdings 3" w:hAnsi="Wingdings 3"/>
      </w:rPr>
    </w:lvl>
    <w:lvl w:ilvl="4" w:tplc="3754E57C">
      <w:start w:val="1"/>
      <w:numFmt w:val="bullet"/>
      <w:lvlText w:val=""/>
      <w:lvlJc w:val="left"/>
      <w:pPr>
        <w:tabs>
          <w:tab w:val="left" w:pos="3600"/>
        </w:tabs>
        <w:ind w:left="3600" w:hanging="360"/>
      </w:pPr>
      <w:rPr>
        <w:rFonts w:ascii="Wingdings 3" w:hAnsi="Wingdings 3"/>
      </w:rPr>
    </w:lvl>
    <w:lvl w:ilvl="5" w:tplc="77DE0A1C">
      <w:start w:val="1"/>
      <w:numFmt w:val="bullet"/>
      <w:lvlText w:val=""/>
      <w:lvlJc w:val="left"/>
      <w:pPr>
        <w:tabs>
          <w:tab w:val="left" w:pos="4320"/>
        </w:tabs>
        <w:ind w:left="4320" w:hanging="360"/>
      </w:pPr>
      <w:rPr>
        <w:rFonts w:ascii="Wingdings 3" w:hAnsi="Wingdings 3"/>
      </w:rPr>
    </w:lvl>
    <w:lvl w:ilvl="6" w:tplc="1BCA6ACE">
      <w:start w:val="1"/>
      <w:numFmt w:val="bullet"/>
      <w:lvlText w:val=""/>
      <w:lvlJc w:val="left"/>
      <w:pPr>
        <w:tabs>
          <w:tab w:val="left" w:pos="5040"/>
        </w:tabs>
        <w:ind w:left="5040" w:hanging="360"/>
      </w:pPr>
      <w:rPr>
        <w:rFonts w:ascii="Wingdings 3" w:hAnsi="Wingdings 3"/>
      </w:rPr>
    </w:lvl>
    <w:lvl w:ilvl="7" w:tplc="FCE8DCC8">
      <w:start w:val="1"/>
      <w:numFmt w:val="bullet"/>
      <w:lvlText w:val=""/>
      <w:lvlJc w:val="left"/>
      <w:pPr>
        <w:tabs>
          <w:tab w:val="left" w:pos="5760"/>
        </w:tabs>
        <w:ind w:left="5760" w:hanging="360"/>
      </w:pPr>
      <w:rPr>
        <w:rFonts w:ascii="Wingdings 3" w:hAnsi="Wingdings 3"/>
      </w:rPr>
    </w:lvl>
    <w:lvl w:ilvl="8" w:tplc="A8EE65D0">
      <w:start w:val="1"/>
      <w:numFmt w:val="bullet"/>
      <w:lvlText w:val=""/>
      <w:lvlJc w:val="left"/>
      <w:pPr>
        <w:tabs>
          <w:tab w:val="left" w:pos="6480"/>
        </w:tabs>
        <w:ind w:left="6480" w:hanging="360"/>
      </w:pPr>
      <w:rPr>
        <w:rFonts w:ascii="Wingdings 3" w:hAnsi="Wingdings 3"/>
      </w:rPr>
    </w:lvl>
  </w:abstractNum>
  <w:abstractNum w:abstractNumId="1" w15:restartNumberingAfterBreak="0">
    <w:nsid w:val="1009687A"/>
    <w:multiLevelType w:val="hybridMultilevel"/>
    <w:tmpl w:val="44C00DEA"/>
    <w:lvl w:ilvl="0" w:tplc="E998F54C">
      <w:start w:val="1"/>
      <w:numFmt w:val="bullet"/>
      <w:lvlText w:val=""/>
      <w:lvlJc w:val="left"/>
      <w:pPr>
        <w:ind w:left="984" w:hanging="360"/>
      </w:pPr>
      <w:rPr>
        <w:rFonts w:ascii="Symbol" w:hAnsi="Symbol"/>
        <w:sz w:val="28"/>
      </w:rPr>
    </w:lvl>
    <w:lvl w:ilvl="1" w:tplc="1156552E">
      <w:start w:val="1"/>
      <w:numFmt w:val="bullet"/>
      <w:lvlText w:val="•"/>
      <w:lvlJc w:val="left"/>
      <w:pPr>
        <w:ind w:left="1866" w:hanging="360"/>
      </w:pPr>
    </w:lvl>
    <w:lvl w:ilvl="2" w:tplc="49CA48DE">
      <w:start w:val="1"/>
      <w:numFmt w:val="bullet"/>
      <w:lvlText w:val="•"/>
      <w:lvlJc w:val="left"/>
      <w:pPr>
        <w:ind w:left="2752" w:hanging="360"/>
      </w:pPr>
    </w:lvl>
    <w:lvl w:ilvl="3" w:tplc="FED2766C">
      <w:start w:val="1"/>
      <w:numFmt w:val="bullet"/>
      <w:lvlText w:val="•"/>
      <w:lvlJc w:val="left"/>
      <w:pPr>
        <w:ind w:left="3638" w:hanging="360"/>
      </w:pPr>
    </w:lvl>
    <w:lvl w:ilvl="4" w:tplc="8CD2C376">
      <w:start w:val="1"/>
      <w:numFmt w:val="bullet"/>
      <w:lvlText w:val="•"/>
      <w:lvlJc w:val="left"/>
      <w:pPr>
        <w:ind w:left="4524" w:hanging="360"/>
      </w:pPr>
    </w:lvl>
    <w:lvl w:ilvl="5" w:tplc="24D8BA6E">
      <w:start w:val="1"/>
      <w:numFmt w:val="bullet"/>
      <w:lvlText w:val="•"/>
      <w:lvlJc w:val="left"/>
      <w:pPr>
        <w:ind w:left="5410" w:hanging="360"/>
      </w:pPr>
    </w:lvl>
    <w:lvl w:ilvl="6" w:tplc="8CEE2D96">
      <w:start w:val="1"/>
      <w:numFmt w:val="bullet"/>
      <w:lvlText w:val="•"/>
      <w:lvlJc w:val="left"/>
      <w:pPr>
        <w:ind w:left="6296" w:hanging="360"/>
      </w:pPr>
    </w:lvl>
    <w:lvl w:ilvl="7" w:tplc="53649AE6">
      <w:start w:val="1"/>
      <w:numFmt w:val="bullet"/>
      <w:lvlText w:val="•"/>
      <w:lvlJc w:val="left"/>
      <w:pPr>
        <w:ind w:left="7182" w:hanging="360"/>
      </w:pPr>
    </w:lvl>
    <w:lvl w:ilvl="8" w:tplc="0A282372">
      <w:start w:val="1"/>
      <w:numFmt w:val="bullet"/>
      <w:lvlText w:val="•"/>
      <w:lvlJc w:val="left"/>
      <w:pPr>
        <w:ind w:left="8068" w:hanging="360"/>
      </w:pPr>
    </w:lvl>
  </w:abstractNum>
  <w:abstractNum w:abstractNumId="2" w15:restartNumberingAfterBreak="0">
    <w:nsid w:val="4022240A"/>
    <w:multiLevelType w:val="hybridMultilevel"/>
    <w:tmpl w:val="7E365B18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704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424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144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64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584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304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024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744" w:hanging="360"/>
      </w:pPr>
      <w:rPr>
        <w:rFonts w:ascii="Wingdings" w:hAnsi="Wingdings"/>
      </w:rPr>
    </w:lvl>
  </w:abstractNum>
  <w:abstractNum w:abstractNumId="3" w15:restartNumberingAfterBreak="0">
    <w:nsid w:val="592E0645"/>
    <w:multiLevelType w:val="hybridMultilevel"/>
    <w:tmpl w:val="7968E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61869"/>
    <w:multiLevelType w:val="hybridMultilevel"/>
    <w:tmpl w:val="A5B20BD8"/>
    <w:lvl w:ilvl="0" w:tplc="1DC45DAE">
      <w:start w:val="1"/>
      <w:numFmt w:val="bullet"/>
      <w:lvlText w:val=""/>
      <w:lvlJc w:val="left"/>
      <w:pPr>
        <w:tabs>
          <w:tab w:val="left" w:pos="720"/>
        </w:tabs>
        <w:ind w:left="720" w:hanging="360"/>
      </w:pPr>
      <w:rPr>
        <w:rFonts w:ascii="Wingdings 3" w:hAnsi="Wingdings 3"/>
      </w:rPr>
    </w:lvl>
    <w:lvl w:ilvl="1" w:tplc="6CD817B4">
      <w:start w:val="1"/>
      <w:numFmt w:val="bullet"/>
      <w:lvlText w:val=""/>
      <w:lvlJc w:val="left"/>
      <w:pPr>
        <w:tabs>
          <w:tab w:val="left" w:pos="1440"/>
        </w:tabs>
        <w:ind w:left="1440" w:hanging="360"/>
      </w:pPr>
      <w:rPr>
        <w:rFonts w:ascii="Wingdings 3" w:hAnsi="Wingdings 3"/>
      </w:rPr>
    </w:lvl>
    <w:lvl w:ilvl="2" w:tplc="D1C044B6">
      <w:start w:val="1"/>
      <w:numFmt w:val="bullet"/>
      <w:lvlText w:val=""/>
      <w:lvlJc w:val="left"/>
      <w:pPr>
        <w:tabs>
          <w:tab w:val="left" w:pos="2160"/>
        </w:tabs>
        <w:ind w:left="2160" w:hanging="360"/>
      </w:pPr>
      <w:rPr>
        <w:rFonts w:ascii="Wingdings 3" w:hAnsi="Wingdings 3"/>
      </w:rPr>
    </w:lvl>
    <w:lvl w:ilvl="3" w:tplc="8F94BDA4">
      <w:start w:val="1"/>
      <w:numFmt w:val="bullet"/>
      <w:lvlText w:val=""/>
      <w:lvlJc w:val="left"/>
      <w:pPr>
        <w:tabs>
          <w:tab w:val="left" w:pos="2880"/>
        </w:tabs>
        <w:ind w:left="2880" w:hanging="360"/>
      </w:pPr>
      <w:rPr>
        <w:rFonts w:ascii="Wingdings 3" w:hAnsi="Wingdings 3"/>
      </w:rPr>
    </w:lvl>
    <w:lvl w:ilvl="4" w:tplc="C3621910">
      <w:start w:val="1"/>
      <w:numFmt w:val="bullet"/>
      <w:lvlText w:val=""/>
      <w:lvlJc w:val="left"/>
      <w:pPr>
        <w:tabs>
          <w:tab w:val="left" w:pos="3600"/>
        </w:tabs>
        <w:ind w:left="3600" w:hanging="360"/>
      </w:pPr>
      <w:rPr>
        <w:rFonts w:ascii="Wingdings 3" w:hAnsi="Wingdings 3"/>
      </w:rPr>
    </w:lvl>
    <w:lvl w:ilvl="5" w:tplc="FDE4D336">
      <w:start w:val="1"/>
      <w:numFmt w:val="bullet"/>
      <w:lvlText w:val=""/>
      <w:lvlJc w:val="left"/>
      <w:pPr>
        <w:tabs>
          <w:tab w:val="left" w:pos="4320"/>
        </w:tabs>
        <w:ind w:left="4320" w:hanging="360"/>
      </w:pPr>
      <w:rPr>
        <w:rFonts w:ascii="Wingdings 3" w:hAnsi="Wingdings 3"/>
      </w:rPr>
    </w:lvl>
    <w:lvl w:ilvl="6" w:tplc="44B67CD4">
      <w:start w:val="1"/>
      <w:numFmt w:val="bullet"/>
      <w:lvlText w:val=""/>
      <w:lvlJc w:val="left"/>
      <w:pPr>
        <w:tabs>
          <w:tab w:val="left" w:pos="5040"/>
        </w:tabs>
        <w:ind w:left="5040" w:hanging="360"/>
      </w:pPr>
      <w:rPr>
        <w:rFonts w:ascii="Wingdings 3" w:hAnsi="Wingdings 3"/>
      </w:rPr>
    </w:lvl>
    <w:lvl w:ilvl="7" w:tplc="4DF40F16">
      <w:start w:val="1"/>
      <w:numFmt w:val="bullet"/>
      <w:lvlText w:val=""/>
      <w:lvlJc w:val="left"/>
      <w:pPr>
        <w:tabs>
          <w:tab w:val="left" w:pos="5760"/>
        </w:tabs>
        <w:ind w:left="5760" w:hanging="360"/>
      </w:pPr>
      <w:rPr>
        <w:rFonts w:ascii="Wingdings 3" w:hAnsi="Wingdings 3"/>
      </w:rPr>
    </w:lvl>
    <w:lvl w:ilvl="8" w:tplc="19CC0006">
      <w:start w:val="1"/>
      <w:numFmt w:val="bullet"/>
      <w:lvlText w:val=""/>
      <w:lvlJc w:val="left"/>
      <w:pPr>
        <w:tabs>
          <w:tab w:val="left" w:pos="6480"/>
        </w:tabs>
        <w:ind w:left="6480" w:hanging="360"/>
      </w:pPr>
      <w:rPr>
        <w:rFonts w:ascii="Wingdings 3" w:hAnsi="Wingdings 3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5C0"/>
    <w:rsid w:val="00871859"/>
    <w:rsid w:val="008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0BBE"/>
  <w15:docId w15:val="{7141ACC6-D306-400B-BDE8-E66AE8B1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widowControl w:val="0"/>
      <w:spacing w:after="0" w:line="240" w:lineRule="auto"/>
      <w:ind w:left="264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a3">
    <w:name w:val="Body Text"/>
    <w:basedOn w:val="a"/>
    <w:link w:val="a4"/>
    <w:qFormat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a5">
    <w:name w:val="No Spacing"/>
    <w:qFormat/>
    <w:pPr>
      <w:spacing w:after="0" w:line="240" w:lineRule="auto"/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12"/>
    </w:pPr>
    <w:rPr>
      <w:rFonts w:ascii="Times New Roman" w:hAnsi="Times New Roman"/>
    </w:rPr>
  </w:style>
  <w:style w:type="paragraph" w:styleId="a7">
    <w:name w:val="Balloon Text"/>
    <w:basedOn w:val="a"/>
    <w:link w:val="a8"/>
    <w:semiHidden/>
    <w:pPr>
      <w:spacing w:after="0" w:line="240" w:lineRule="auto"/>
    </w:pPr>
    <w:rPr>
      <w:rFonts w:ascii="Tahoma" w:hAnsi="Tahoma"/>
      <w:sz w:val="16"/>
    </w:rPr>
  </w:style>
  <w:style w:type="paragraph" w:styleId="a9">
    <w:name w:val="header"/>
    <w:basedOn w:val="a"/>
    <w:link w:val="aa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CharAttribute0">
    <w:name w:val="CharAttribute0"/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rPr>
      <w:rFonts w:ascii="Times New Roman" w:hAnsi="Times New Roman"/>
      <w:sz w:val="28"/>
    </w:rPr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</w:rPr>
  </w:style>
  <w:style w:type="character" w:customStyle="1" w:styleId="aa">
    <w:name w:val="Верхний колонтитул Знак"/>
    <w:basedOn w:val="a0"/>
    <w:link w:val="a9"/>
    <w:semiHidden/>
  </w:style>
  <w:style w:type="character" w:customStyle="1" w:styleId="ac">
    <w:name w:val="Нижний колонтитул Знак"/>
    <w:basedOn w:val="a0"/>
    <w:link w:val="ab"/>
    <w:semiHidden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semiHidden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</cp:lastModifiedBy>
  <cp:revision>3</cp:revision>
  <dcterms:created xsi:type="dcterms:W3CDTF">2025-06-24T12:21:00Z</dcterms:created>
  <dcterms:modified xsi:type="dcterms:W3CDTF">2025-06-24T12:22:00Z</dcterms:modified>
</cp:coreProperties>
</file>